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 w:eastAsia="ru-RU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148" w:tblpY="13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134"/>
        <w:gridCol w:w="992"/>
        <w:gridCol w:w="1558"/>
      </w:tblGrid>
      <w:tr w:rsidR="00B74112" w:rsidRPr="00AA7C35" w:rsidTr="0012337C">
        <w:trPr>
          <w:trHeight w:val="554"/>
        </w:trPr>
        <w:tc>
          <w:tcPr>
            <w:tcW w:w="817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лот№</w:t>
            </w:r>
          </w:p>
        </w:tc>
        <w:tc>
          <w:tcPr>
            <w:tcW w:w="5670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>Өлшем бірлігі</w:t>
            </w:r>
          </w:p>
        </w:tc>
        <w:tc>
          <w:tcPr>
            <w:tcW w:w="992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Саны </w:t>
            </w:r>
          </w:p>
        </w:tc>
        <w:tc>
          <w:tcPr>
            <w:tcW w:w="1558" w:type="dxa"/>
          </w:tcPr>
          <w:p w:rsidR="00B74112" w:rsidRPr="00AA7C35" w:rsidRDefault="00B74112" w:rsidP="00DF1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Соммасы </w:t>
            </w:r>
          </w:p>
        </w:tc>
      </w:tr>
      <w:tr w:rsidR="00B74112" w:rsidRPr="00AA7C35" w:rsidTr="0012337C">
        <w:trPr>
          <w:trHeight w:val="608"/>
        </w:trPr>
        <w:tc>
          <w:tcPr>
            <w:tcW w:w="817" w:type="dxa"/>
            <w:shd w:val="clear" w:color="auto" w:fill="auto"/>
            <w:vAlign w:val="center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74112" w:rsidRPr="00283313" w:rsidRDefault="00283313" w:rsidP="005D13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283313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УФ-рециркуляторы бар стерильді жағдайларда 5-тен 8-ге дейін эндоскоптарды сақтауға арналған Шкаф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A7C35">
              <w:rPr>
                <w:rFonts w:ascii="Times New Roman" w:hAnsi="Times New Roman" w:cs="Times New Roman"/>
                <w:sz w:val="25"/>
                <w:szCs w:val="25"/>
                <w:lang w:val="kk-KZ"/>
              </w:rPr>
              <w:t>дана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112" w:rsidRPr="00AA7C35" w:rsidRDefault="00B74112" w:rsidP="00DF1CB4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  <w:r w:rsidRPr="00AA7C35">
              <w:rPr>
                <w:sz w:val="25"/>
                <w:szCs w:val="25"/>
              </w:rPr>
              <w:t>1</w:t>
            </w:r>
          </w:p>
        </w:tc>
        <w:tc>
          <w:tcPr>
            <w:tcW w:w="1558" w:type="dxa"/>
            <w:vAlign w:val="center"/>
          </w:tcPr>
          <w:p w:rsidR="00B74112" w:rsidRPr="00AA7C35" w:rsidRDefault="00951824" w:rsidP="00951824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="00B74112" w:rsidRPr="00AA7C35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25</w:t>
            </w:r>
            <w:r w:rsidR="00B74112" w:rsidRPr="00AA7C35">
              <w:rPr>
                <w:sz w:val="25"/>
                <w:szCs w:val="25"/>
              </w:rPr>
              <w:t xml:space="preserve">0 </w:t>
            </w:r>
            <w:r>
              <w:rPr>
                <w:sz w:val="25"/>
                <w:szCs w:val="25"/>
              </w:rPr>
              <w:t>000</w:t>
            </w:r>
          </w:p>
        </w:tc>
      </w:tr>
      <w:tr w:rsidR="00B74112" w:rsidRPr="00AA7C35" w:rsidTr="00AA7C35">
        <w:trPr>
          <w:trHeight w:val="159"/>
        </w:trPr>
        <w:tc>
          <w:tcPr>
            <w:tcW w:w="817" w:type="dxa"/>
            <w:shd w:val="clear" w:color="auto" w:fill="auto"/>
          </w:tcPr>
          <w:p w:rsidR="00B74112" w:rsidRPr="00AA7C35" w:rsidRDefault="00B74112" w:rsidP="00DF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</w:pPr>
            <w:r w:rsidRPr="00AA7C35"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112" w:rsidRPr="00AA7C35" w:rsidRDefault="00B74112" w:rsidP="00DF1CB4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4112" w:rsidRPr="00AA7C35" w:rsidRDefault="00B74112" w:rsidP="00DF1CB4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58" w:type="dxa"/>
            <w:vAlign w:val="center"/>
          </w:tcPr>
          <w:p w:rsidR="00B74112" w:rsidRPr="00AA7C35" w:rsidRDefault="00951824" w:rsidP="00951824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  <w:r w:rsidR="00B74112" w:rsidRPr="00AA7C35">
              <w:rPr>
                <w:b/>
                <w:sz w:val="25"/>
                <w:szCs w:val="25"/>
              </w:rPr>
              <w:t> </w:t>
            </w:r>
            <w:r>
              <w:rPr>
                <w:b/>
                <w:sz w:val="25"/>
                <w:szCs w:val="25"/>
              </w:rPr>
              <w:t>250</w:t>
            </w:r>
            <w:r w:rsidR="00B74112" w:rsidRPr="00AA7C35">
              <w:rPr>
                <w:b/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00</w:t>
            </w:r>
            <w:r w:rsidR="00B74112" w:rsidRPr="00AA7C35">
              <w:rPr>
                <w:b/>
                <w:sz w:val="25"/>
                <w:szCs w:val="25"/>
              </w:rPr>
              <w:t>0</w:t>
            </w: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AA7C35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орны: 110000, Қостанай облысы, Қостанай </w:t>
      </w:r>
      <w:r w:rsidR="00112C21">
        <w:rPr>
          <w:spacing w:val="2"/>
          <w:sz w:val="25"/>
          <w:szCs w:val="25"/>
          <w:lang w:val="kk-KZ"/>
        </w:rPr>
        <w:t>қаласы, Баймағамбетов көшесі,5</w:t>
      </w:r>
      <w:r w:rsidRPr="00AA7C35">
        <w:rPr>
          <w:spacing w:val="2"/>
          <w:sz w:val="25"/>
          <w:szCs w:val="25"/>
          <w:lang w:val="kk-KZ"/>
        </w:rPr>
        <w:t>.</w:t>
      </w: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r w:rsidR="00951824">
        <w:rPr>
          <w:b/>
          <w:color w:val="FF0000"/>
          <w:spacing w:val="2"/>
          <w:sz w:val="25"/>
          <w:szCs w:val="25"/>
          <w:lang w:val="kk-KZ"/>
        </w:rPr>
        <w:t>ш</w:t>
      </w:r>
      <w:r w:rsidR="00283313">
        <w:rPr>
          <w:b/>
          <w:color w:val="FF0000"/>
          <w:spacing w:val="2"/>
          <w:sz w:val="25"/>
          <w:szCs w:val="25"/>
          <w:lang w:val="kk-KZ"/>
        </w:rPr>
        <w:t>артқа қол қойған күннен бастап 35</w:t>
      </w:r>
      <w:r w:rsidR="00951824">
        <w:rPr>
          <w:b/>
          <w:color w:val="FF0000"/>
          <w:spacing w:val="2"/>
          <w:sz w:val="25"/>
          <w:szCs w:val="25"/>
          <w:lang w:val="kk-KZ"/>
        </w:rPr>
        <w:t xml:space="preserve"> күнтізбелік күн ішінде</w:t>
      </w:r>
      <w:r w:rsidRPr="00AA7C35">
        <w:rPr>
          <w:b/>
          <w:color w:val="FF0000"/>
          <w:spacing w:val="2"/>
          <w:sz w:val="25"/>
          <w:szCs w:val="25"/>
          <w:lang w:val="kk-KZ"/>
        </w:rPr>
        <w:t>.</w:t>
      </w:r>
    </w:p>
    <w:p w:rsidR="00B74112" w:rsidRPr="00AA7C35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 w:eastAsia="ru-RU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951824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2023</w:t>
      </w:r>
      <w:r w:rsidR="002833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жылғы "19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" </w:t>
      </w:r>
      <w:r w:rsidR="002833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сәуір сағат 10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:00.</w:t>
      </w:r>
    </w:p>
    <w:p w:rsidR="00B74112" w:rsidRPr="00AA7C35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AA7C35" w:rsidRPr="00AA7C35">
        <w:rPr>
          <w:b/>
          <w:spacing w:val="2"/>
          <w:sz w:val="25"/>
          <w:szCs w:val="25"/>
          <w:lang w:val="kk-KZ"/>
        </w:rPr>
        <w:t>202</w:t>
      </w:r>
      <w:r w:rsidR="00951824">
        <w:rPr>
          <w:b/>
          <w:spacing w:val="2"/>
          <w:sz w:val="25"/>
          <w:szCs w:val="25"/>
          <w:lang w:val="kk-KZ"/>
        </w:rPr>
        <w:t>3</w:t>
      </w:r>
      <w:r w:rsidR="00283313">
        <w:rPr>
          <w:b/>
          <w:spacing w:val="2"/>
          <w:sz w:val="25"/>
          <w:szCs w:val="25"/>
          <w:lang w:val="kk-KZ"/>
        </w:rPr>
        <w:t xml:space="preserve"> жылғы "1</w:t>
      </w:r>
      <w:r w:rsidR="00951824">
        <w:rPr>
          <w:b/>
          <w:spacing w:val="2"/>
          <w:sz w:val="25"/>
          <w:szCs w:val="25"/>
          <w:lang w:val="kk-KZ"/>
        </w:rPr>
        <w:t>9</w:t>
      </w:r>
      <w:r w:rsidRPr="00AA7C35">
        <w:rPr>
          <w:b/>
          <w:spacing w:val="2"/>
          <w:sz w:val="25"/>
          <w:szCs w:val="25"/>
          <w:lang w:val="kk-KZ"/>
        </w:rPr>
        <w:t xml:space="preserve">" </w:t>
      </w:r>
      <w:r w:rsidR="00283313">
        <w:rPr>
          <w:b/>
          <w:spacing w:val="2"/>
          <w:sz w:val="25"/>
          <w:szCs w:val="25"/>
          <w:lang w:val="kk-KZ"/>
        </w:rPr>
        <w:t>сәуір</w:t>
      </w:r>
      <w:r w:rsidRPr="00AA7C35">
        <w:rPr>
          <w:b/>
          <w:spacing w:val="2"/>
          <w:sz w:val="25"/>
          <w:szCs w:val="25"/>
          <w:lang w:val="kk-KZ"/>
        </w:rPr>
        <w:t xml:space="preserve"> сағат 1</w:t>
      </w:r>
      <w:r w:rsidR="00283313">
        <w:rPr>
          <w:b/>
          <w:spacing w:val="2"/>
          <w:sz w:val="25"/>
          <w:szCs w:val="25"/>
          <w:lang w:val="kk-KZ"/>
        </w:rPr>
        <w:t>1</w:t>
      </w:r>
      <w:r w:rsidRPr="00AA7C35">
        <w:rPr>
          <w:b/>
          <w:spacing w:val="2"/>
          <w:sz w:val="25"/>
          <w:szCs w:val="25"/>
          <w:lang w:val="kk-KZ"/>
        </w:rPr>
        <w:t>:00.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</w:p>
    <w:p w:rsidR="0012337C" w:rsidRPr="00AA7C35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>Төрағасы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: Доспанов</w:t>
      </w:r>
      <w:r w:rsidR="00951824">
        <w:rPr>
          <w:rFonts w:ascii="Times New Roman" w:hAnsi="Times New Roman" w:cs="Times New Roman"/>
          <w:sz w:val="25"/>
          <w:szCs w:val="25"/>
          <w:lang w:val="kk-KZ"/>
        </w:rPr>
        <w:t xml:space="preserve"> Е.С.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 - денсаулық сақтау ұйымы басшысының экономикалық және әкімшілік қолдау жөніндегі орынбасары.</w:t>
      </w:r>
    </w:p>
    <w:p w:rsidR="0012337C" w:rsidRPr="00AA7C35" w:rsidRDefault="0012337C" w:rsidP="0012337C">
      <w:pPr>
        <w:spacing w:after="0" w:line="240" w:lineRule="auto"/>
        <w:ind w:left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>Төраға орынбасары: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 Жумабаева З.Е. - консультациялық-диагностикалық бөлімшенің меңгерушісі.</w:t>
      </w:r>
    </w:p>
    <w:p w:rsidR="00283313" w:rsidRPr="00283313" w:rsidRDefault="00283313" w:rsidP="00283313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>
        <w:rPr>
          <w:rFonts w:ascii="Times New Roman" w:hAnsi="Times New Roman" w:cs="Times New Roman"/>
          <w:i/>
          <w:sz w:val="25"/>
          <w:szCs w:val="25"/>
          <w:lang w:val="kk-KZ"/>
        </w:rPr>
        <w:t xml:space="preserve">  </w:t>
      </w:r>
      <w:r>
        <w:rPr>
          <w:rFonts w:ascii="Times New Roman" w:hAnsi="Times New Roman" w:cs="Times New Roman"/>
          <w:i/>
          <w:sz w:val="25"/>
          <w:szCs w:val="25"/>
          <w:lang w:val="kk-KZ"/>
        </w:rPr>
        <w:tab/>
      </w:r>
      <w:r w:rsidR="0012337C" w:rsidRPr="00AA7C35">
        <w:rPr>
          <w:rFonts w:ascii="Times New Roman" w:hAnsi="Times New Roman" w:cs="Times New Roman"/>
          <w:i/>
          <w:sz w:val="25"/>
          <w:szCs w:val="25"/>
          <w:lang w:val="kk-KZ"/>
        </w:rPr>
        <w:t>Комиссия мүшелері</w:t>
      </w:r>
      <w:r w:rsidR="0012337C" w:rsidRPr="00283313">
        <w:rPr>
          <w:rFonts w:ascii="Times New Roman" w:hAnsi="Times New Roman" w:cs="Times New Roman"/>
          <w:i/>
          <w:sz w:val="25"/>
          <w:szCs w:val="25"/>
          <w:lang w:val="kk-KZ"/>
        </w:rPr>
        <w:t xml:space="preserve">: </w:t>
      </w:r>
      <w:r w:rsidRPr="00283313">
        <w:rPr>
          <w:rFonts w:ascii="Times New Roman" w:hAnsi="Times New Roman" w:cs="Times New Roman"/>
          <w:i/>
          <w:sz w:val="25"/>
          <w:szCs w:val="25"/>
          <w:lang w:val="kk-KZ"/>
        </w:rPr>
        <w:t xml:space="preserve">   </w:t>
      </w:r>
      <w:r w:rsidRPr="00283313">
        <w:rPr>
          <w:rFonts w:ascii="Times New Roman" w:hAnsi="Times New Roman" w:cs="Times New Roman"/>
          <w:sz w:val="25"/>
          <w:szCs w:val="25"/>
          <w:lang w:val="kk-KZ"/>
        </w:rPr>
        <w:t>Жүнісов М.К. - эндоскопист дәрігер.</w:t>
      </w:r>
    </w:p>
    <w:p w:rsidR="00283313" w:rsidRPr="00283313" w:rsidRDefault="00283313" w:rsidP="00283313">
      <w:pPr>
        <w:spacing w:after="0" w:line="240" w:lineRule="auto"/>
        <w:ind w:left="2832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>
        <w:rPr>
          <w:rFonts w:ascii="Times New Roman" w:hAnsi="Times New Roman" w:cs="Times New Roman"/>
          <w:sz w:val="25"/>
          <w:szCs w:val="25"/>
          <w:lang w:val="kk-KZ"/>
        </w:rPr>
        <w:t xml:space="preserve">      </w:t>
      </w:r>
      <w:r w:rsidRPr="00283313">
        <w:rPr>
          <w:rFonts w:ascii="Times New Roman" w:hAnsi="Times New Roman" w:cs="Times New Roman"/>
          <w:sz w:val="25"/>
          <w:szCs w:val="25"/>
          <w:lang w:val="kk-KZ"/>
        </w:rPr>
        <w:t xml:space="preserve">Кучеренко В.С. – эпидемиолог.  </w:t>
      </w:r>
    </w:p>
    <w:p w:rsidR="0012337C" w:rsidRPr="00283313" w:rsidRDefault="00283313" w:rsidP="00283313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  <w:r>
        <w:rPr>
          <w:rFonts w:ascii="Times New Roman" w:hAnsi="Times New Roman" w:cs="Times New Roman"/>
          <w:sz w:val="25"/>
          <w:szCs w:val="25"/>
          <w:lang w:val="kk-KZ"/>
        </w:rPr>
        <w:t xml:space="preserve">      </w:t>
      </w:r>
      <w:r w:rsidRPr="00283313">
        <w:rPr>
          <w:rFonts w:ascii="Times New Roman" w:hAnsi="Times New Roman" w:cs="Times New Roman"/>
          <w:sz w:val="25"/>
          <w:szCs w:val="25"/>
          <w:lang w:val="kk-KZ"/>
        </w:rPr>
        <w:t>Башенов К.С. - заң кеңесшісі</w:t>
      </w:r>
      <w:r w:rsidR="0012337C" w:rsidRPr="00283313">
        <w:rPr>
          <w:rFonts w:ascii="Times New Roman" w:hAnsi="Times New Roman" w:cs="Times New Roman"/>
          <w:sz w:val="25"/>
          <w:szCs w:val="25"/>
          <w:lang w:val="kk-KZ"/>
        </w:rPr>
        <w:t>.</w:t>
      </w:r>
    </w:p>
    <w:p w:rsidR="0012337C" w:rsidRPr="00AA7C35" w:rsidRDefault="00B74112" w:rsidP="00283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283313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Комиссия хатшысы</w:t>
      </w:r>
      <w:r w:rsidR="0012337C" w:rsidRPr="00283313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: </w:t>
      </w:r>
      <w:r w:rsidR="0012337C" w:rsidRPr="00283313">
        <w:rPr>
          <w:rFonts w:ascii="Times New Roman" w:hAnsi="Times New Roman" w:cs="Times New Roman"/>
          <w:sz w:val="24"/>
          <w:szCs w:val="24"/>
          <w:lang w:val="kk-KZ"/>
        </w:rPr>
        <w:t>Абдигасымова С.Г. –</w:t>
      </w:r>
      <w:r w:rsidR="0012337C"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 мемлекеттік сатып алу маманы.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9518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Ж. Молдатаева</w:t>
      </w:r>
    </w:p>
    <w:p w:rsidR="00AA7C35" w:rsidRPr="0012337C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lang w:val="kk-KZ"/>
        </w:rPr>
      </w:pPr>
    </w:p>
    <w:p w:rsidR="00B74112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951824" w:rsidRDefault="00951824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951824" w:rsidRDefault="00951824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951824" w:rsidRDefault="00951824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951824" w:rsidRPr="0012337C" w:rsidRDefault="00951824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B74112" w:rsidRDefault="00B74112" w:rsidP="00951824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sectPr w:rsidR="00B74112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83313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F1A0C"/>
    <w:rsid w:val="004F4430"/>
    <w:rsid w:val="00500E6E"/>
    <w:rsid w:val="0051234D"/>
    <w:rsid w:val="005240A2"/>
    <w:rsid w:val="00556E9E"/>
    <w:rsid w:val="00572AF2"/>
    <w:rsid w:val="0057587F"/>
    <w:rsid w:val="005C0482"/>
    <w:rsid w:val="005C6164"/>
    <w:rsid w:val="005D1362"/>
    <w:rsid w:val="005E3136"/>
    <w:rsid w:val="005E4A37"/>
    <w:rsid w:val="005F1563"/>
    <w:rsid w:val="005F2EDC"/>
    <w:rsid w:val="00651A07"/>
    <w:rsid w:val="006570CF"/>
    <w:rsid w:val="00664EB7"/>
    <w:rsid w:val="006837B3"/>
    <w:rsid w:val="00684515"/>
    <w:rsid w:val="006B0451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252A6"/>
    <w:rsid w:val="00925BF1"/>
    <w:rsid w:val="009263A9"/>
    <w:rsid w:val="009332B6"/>
    <w:rsid w:val="0093791C"/>
    <w:rsid w:val="00941132"/>
    <w:rsid w:val="00943BB7"/>
    <w:rsid w:val="00951824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34B64"/>
    <w:rsid w:val="00A5576D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138</cp:revision>
  <cp:lastPrinted>2023-03-28T09:28:00Z</cp:lastPrinted>
  <dcterms:created xsi:type="dcterms:W3CDTF">2017-02-02T08:59:00Z</dcterms:created>
  <dcterms:modified xsi:type="dcterms:W3CDTF">2023-03-28T09:29:00Z</dcterms:modified>
</cp:coreProperties>
</file>